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501" w:rsidRDefault="00CA72E0">
      <w:pPr>
        <w:pStyle w:val="10"/>
        <w:keepNext/>
        <w:keepLines/>
        <w:shd w:val="clear" w:color="auto" w:fill="auto"/>
        <w:spacing w:after="174"/>
        <w:ind w:right="20"/>
      </w:pPr>
      <w:bookmarkStart w:id="0" w:name="bookmark0"/>
      <w:r>
        <w:t>ЗАМЕСТИТЕЛЬ ПРЕДСЕДАТЕЛЯ ПРАВИТЕЛЬСТВА РОССИЙСКОЙ ФЕДЕРАЦИИ</w:t>
      </w:r>
      <w:bookmarkEnd w:id="0"/>
    </w:p>
    <w:p w:rsidR="00B35501" w:rsidRDefault="00CA72E0">
      <w:pPr>
        <w:pStyle w:val="11"/>
        <w:shd w:val="clear" w:color="auto" w:fill="auto"/>
        <w:spacing w:before="0" w:after="726" w:line="270" w:lineRule="exact"/>
        <w:ind w:right="20"/>
      </w:pPr>
      <w:r>
        <w:t>МОСКВА</w:t>
      </w:r>
    </w:p>
    <w:p w:rsidR="00B35501" w:rsidRDefault="00CA72E0">
      <w:pPr>
        <w:pStyle w:val="11"/>
        <w:shd w:val="clear" w:color="auto" w:fill="auto"/>
        <w:spacing w:before="0" w:after="0" w:line="322" w:lineRule="exact"/>
        <w:ind w:left="20" w:right="20" w:firstLine="560"/>
        <w:jc w:val="left"/>
      </w:pPr>
      <w:r>
        <w:t>Федеральным органам исполнительной власти и организациям (по списку) Высшим должностным лицам (руководителям высших исполнительных органов государственной власти) субъектов Российской Федерации (по</w:t>
      </w:r>
    </w:p>
    <w:p w:rsidR="00B35501" w:rsidRDefault="00CA72E0">
      <w:pPr>
        <w:pStyle w:val="11"/>
        <w:shd w:val="clear" w:color="auto" w:fill="auto"/>
        <w:spacing w:before="0" w:after="66" w:line="270" w:lineRule="exact"/>
        <w:ind w:left="20"/>
        <w:jc w:val="left"/>
      </w:pPr>
      <w:r>
        <w:t>списку)</w:t>
      </w:r>
    </w:p>
    <w:p w:rsidR="00B35501" w:rsidRDefault="00CA72E0">
      <w:pPr>
        <w:pStyle w:val="11"/>
        <w:shd w:val="clear" w:color="auto" w:fill="auto"/>
        <w:spacing w:before="0" w:after="0" w:line="322" w:lineRule="exact"/>
        <w:ind w:left="20" w:right="20" w:firstLine="560"/>
        <w:jc w:val="both"/>
      </w:pPr>
      <w:r>
        <w:t>Прошу в соответствии с компетенцией обеспечить доведение до подведомственных государственных (муниципальных) заказчиков, иных подведомственных заказчиков требования о необходимости при заключении контрактов на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строго руководствоваться положениями статьи 55.8 Градостроительного кодекса Российской Федерации, имея ввиду право указанных лиц выполнять такие работы при соблюдении в совокупности следующих условий:</w:t>
      </w:r>
    </w:p>
    <w:p w:rsidR="00B35501" w:rsidRDefault="00CA72E0">
      <w:pPr>
        <w:pStyle w:val="11"/>
        <w:numPr>
          <w:ilvl w:val="0"/>
          <w:numId w:val="1"/>
        </w:numPr>
        <w:shd w:val="clear" w:color="auto" w:fill="auto"/>
        <w:tabs>
          <w:tab w:val="left" w:pos="1426"/>
        </w:tabs>
        <w:spacing w:before="0" w:after="0" w:line="322" w:lineRule="exact"/>
        <w:ind w:left="20" w:right="20" w:firstLine="560"/>
        <w:jc w:val="both"/>
      </w:pPr>
      <w:r>
        <w:t>указанное лицо является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35501" w:rsidRDefault="00CA72E0">
      <w:pPr>
        <w:pStyle w:val="11"/>
        <w:numPr>
          <w:ilvl w:val="0"/>
          <w:numId w:val="1"/>
        </w:numPr>
        <w:shd w:val="clear" w:color="auto" w:fill="auto"/>
        <w:tabs>
          <w:tab w:val="left" w:pos="1436"/>
        </w:tabs>
        <w:spacing w:before="0" w:after="0" w:line="322" w:lineRule="exact"/>
        <w:ind w:left="20" w:right="20" w:firstLine="560"/>
        <w:jc w:val="both"/>
      </w:pPr>
      <w:r>
        <w:t>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w:t>
      </w:r>
    </w:p>
    <w:p w:rsidR="00B35501" w:rsidRDefault="00CA72E0">
      <w:pPr>
        <w:framePr w:w="2242" w:h="2222" w:wrap="around" w:vAnchor="text" w:hAnchor="margin" w:x="6793" w:y="1345"/>
        <w:rPr>
          <w:sz w:val="0"/>
          <w:szCs w:val="0"/>
        </w:rPr>
      </w:pPr>
      <w:r>
        <w:fldChar w:fldCharType="begin"/>
      </w:r>
      <w:r>
        <w:instrText xml:space="preserve"> INCLUDEPICTURE  "C:\\Temp\\FineReader10\\media\\image1.png" \* MERGEFORMATINET </w:instrText>
      </w:r>
      <w:r>
        <w:fldChar w:fldCharType="separate"/>
      </w:r>
      <w:r w:rsidR="00FF55A2">
        <w:fldChar w:fldCharType="begin"/>
      </w:r>
      <w:r w:rsidR="00FF55A2">
        <w:instrText xml:space="preserve"> </w:instrText>
      </w:r>
      <w:r w:rsidR="00FF55A2">
        <w:instrText>INCLUDEPICTURE  "C:\\Temp\\FineReader10\\media\\image1.png" \* MERGEFORMATINET</w:instrText>
      </w:r>
      <w:r w:rsidR="00FF55A2">
        <w:instrText xml:space="preserve"> </w:instrText>
      </w:r>
      <w:r w:rsidR="00FF55A2">
        <w:fldChar w:fldCharType="separate"/>
      </w:r>
      <w:r w:rsidR="00FF55A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11pt">
            <v:imagedata r:id="rId7" r:href="rId8"/>
          </v:shape>
        </w:pict>
      </w:r>
      <w:r w:rsidR="00FF55A2">
        <w:fldChar w:fldCharType="end"/>
      </w:r>
      <w:r>
        <w:fldChar w:fldCharType="end"/>
      </w:r>
    </w:p>
    <w:p w:rsidR="00B35501" w:rsidRDefault="00CA72E0">
      <w:pPr>
        <w:pStyle w:val="a5"/>
        <w:framePr w:w="494" w:h="270" w:wrap="around" w:vAnchor="text" w:hAnchor="margin" w:x="9049" w:y="2253"/>
        <w:shd w:val="clear" w:color="auto" w:fill="auto"/>
        <w:spacing w:line="270" w:lineRule="exact"/>
      </w:pPr>
      <w:r>
        <w:t>озак</w:t>
      </w:r>
    </w:p>
    <w:p w:rsidR="00B35501" w:rsidRDefault="00CA72E0">
      <w:pPr>
        <w:pStyle w:val="11"/>
        <w:numPr>
          <w:ilvl w:val="0"/>
          <w:numId w:val="1"/>
        </w:numPr>
        <w:shd w:val="clear" w:color="auto" w:fill="auto"/>
        <w:tabs>
          <w:tab w:val="left" w:pos="1446"/>
        </w:tabs>
        <w:spacing w:before="0" w:after="1421" w:line="322" w:lineRule="exact"/>
        <w:ind w:left="20" w:right="20" w:firstLine="560"/>
        <w:jc w:val="both"/>
      </w:pPr>
      <w:r>
        <w:t>совокупный размер обязательств по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Градостроительного кодекса Российской Федерации.</w:t>
      </w:r>
    </w:p>
    <w:p w:rsidR="00B35501" w:rsidRDefault="00CA72E0">
      <w:pPr>
        <w:pStyle w:val="11"/>
        <w:shd w:val="clear" w:color="auto" w:fill="auto"/>
        <w:spacing w:before="0" w:after="0" w:line="270" w:lineRule="exact"/>
        <w:ind w:left="20"/>
        <w:jc w:val="left"/>
      </w:pPr>
      <w:r>
        <w:t>9 октября 2017 г.</w:t>
      </w:r>
    </w:p>
    <w:p w:rsidR="00B35501" w:rsidRDefault="00CA72E0" w:rsidP="00FF55A2">
      <w:pPr>
        <w:pStyle w:val="20"/>
        <w:keepNext/>
        <w:keepLines/>
        <w:shd w:val="clear" w:color="auto" w:fill="auto"/>
        <w:spacing w:before="0" w:after="1752" w:line="250" w:lineRule="exact"/>
        <w:ind w:left="20"/>
      </w:pPr>
      <w:bookmarkStart w:id="1" w:name="bookmark1"/>
      <w:r>
        <w:t>ДК-П9</w:t>
      </w:r>
      <w:bookmarkEnd w:id="1"/>
    </w:p>
    <w:p w:rsidR="00B35501" w:rsidRDefault="00B35501">
      <w:pPr>
        <w:pStyle w:val="-0"/>
        <w:framePr w:w="1651" w:h="576" w:hSpace="450" w:wrap="tight" w:vAnchor="text" w:hAnchor="margin" w:x="6332" w:y="8099"/>
        <w:shd w:val="clear" w:color="auto" w:fill="auto"/>
      </w:pPr>
    </w:p>
    <w:p w:rsidR="00B35501" w:rsidRDefault="00B35501" w:rsidP="00FF55A2">
      <w:pPr>
        <w:pStyle w:val="22"/>
        <w:shd w:val="clear" w:color="auto" w:fill="auto"/>
        <w:spacing w:before="0" w:line="190" w:lineRule="exact"/>
        <w:ind w:left="20"/>
        <w:jc w:val="left"/>
      </w:pPr>
      <w:bookmarkStart w:id="2" w:name="_GoBack"/>
      <w:bookmarkEnd w:id="2"/>
    </w:p>
    <w:sectPr w:rsidR="00B35501">
      <w:type w:val="continuous"/>
      <w:pgSz w:w="11905" w:h="16837"/>
      <w:pgMar w:top="491" w:right="326" w:bottom="414" w:left="186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2E0" w:rsidRDefault="00CA72E0">
      <w:r>
        <w:separator/>
      </w:r>
    </w:p>
  </w:endnote>
  <w:endnote w:type="continuationSeparator" w:id="0">
    <w:p w:rsidR="00CA72E0" w:rsidRDefault="00CA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2E0" w:rsidRDefault="00CA72E0"/>
  </w:footnote>
  <w:footnote w:type="continuationSeparator" w:id="0">
    <w:p w:rsidR="00CA72E0" w:rsidRDefault="00CA72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3D1398"/>
    <w:multiLevelType w:val="multilevel"/>
    <w:tmpl w:val="B19E7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2"/>
  </w:compat>
  <w:rsids>
    <w:rsidRoot w:val="00B35501"/>
    <w:rsid w:val="00B35501"/>
    <w:rsid w:val="00CA72E0"/>
    <w:rsid w:val="00FF5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D6394DF-D86B-43E2-80F6-A6A63BF2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pacing w:val="0"/>
      <w:sz w:val="27"/>
      <w:szCs w:val="27"/>
    </w:rPr>
  </w:style>
  <w:style w:type="character" w:customStyle="1" w:styleId="-">
    <w:name w:val="Штрих-код_"/>
    <w:basedOn w:val="a0"/>
    <w:link w:val="-0"/>
    <w:rPr>
      <w:rFonts w:ascii="Times New Roman" w:eastAsia="Times New Roman" w:hAnsi="Times New Roman" w:cs="Times New Roman"/>
      <w:b w:val="0"/>
      <w:bCs w:val="0"/>
      <w:i w:val="0"/>
      <w:iCs w:val="0"/>
      <w:smallCaps w:val="0"/>
      <w:strike w:val="0"/>
      <w:sz w:val="20"/>
      <w:szCs w:val="20"/>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36"/>
      <w:szCs w:val="36"/>
    </w:rPr>
  </w:style>
  <w:style w:type="character" w:customStyle="1" w:styleId="a6">
    <w:name w:val="Основной текст_"/>
    <w:basedOn w:val="a0"/>
    <w:link w:val="11"/>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25"/>
      <w:szCs w:val="25"/>
    </w:rPr>
  </w:style>
  <w:style w:type="character" w:customStyle="1" w:styleId="21">
    <w:name w:val="Основной текст (2)_"/>
    <w:basedOn w:val="a0"/>
    <w:link w:val="22"/>
    <w:rPr>
      <w:rFonts w:ascii="Arial" w:eastAsia="Arial" w:hAnsi="Arial" w:cs="Arial"/>
      <w:b w:val="0"/>
      <w:bCs w:val="0"/>
      <w:i w:val="0"/>
      <w:iCs w:val="0"/>
      <w:smallCaps w:val="0"/>
      <w:strike w:val="0"/>
      <w:spacing w:val="0"/>
      <w:sz w:val="19"/>
      <w:szCs w:val="19"/>
    </w:rPr>
  </w:style>
  <w:style w:type="character" w:customStyle="1" w:styleId="3">
    <w:name w:val="Основной текст (3)_"/>
    <w:basedOn w:val="a0"/>
    <w:link w:val="30"/>
    <w:rPr>
      <w:rFonts w:ascii="Arial" w:eastAsia="Arial" w:hAnsi="Arial" w:cs="Arial"/>
      <w:b w:val="0"/>
      <w:bCs w:val="0"/>
      <w:i w:val="0"/>
      <w:iCs w:val="0"/>
      <w:smallCaps w:val="0"/>
      <w:strike w:val="0"/>
      <w:spacing w:val="0"/>
      <w:sz w:val="15"/>
      <w:szCs w:val="15"/>
    </w:rPr>
  </w:style>
  <w:style w:type="character" w:customStyle="1" w:styleId="3pt">
    <w:name w:val="Основной текст + Интервал 3 pt"/>
    <w:basedOn w:val="a6"/>
    <w:rPr>
      <w:rFonts w:ascii="Times New Roman" w:eastAsia="Times New Roman" w:hAnsi="Times New Roman" w:cs="Times New Roman"/>
      <w:b w:val="0"/>
      <w:bCs w:val="0"/>
      <w:i w:val="0"/>
      <w:iCs w:val="0"/>
      <w:smallCaps w:val="0"/>
      <w:strike w:val="0"/>
      <w:spacing w:val="60"/>
      <w:sz w:val="27"/>
      <w:szCs w:val="27"/>
    </w:rPr>
  </w:style>
  <w:style w:type="character" w:customStyle="1" w:styleId="125pt">
    <w:name w:val="Основной текст + 12;5 pt;Полужирный"/>
    <w:basedOn w:val="a6"/>
    <w:rPr>
      <w:rFonts w:ascii="Times New Roman" w:eastAsia="Times New Roman" w:hAnsi="Times New Roman" w:cs="Times New Roman"/>
      <w:b/>
      <w:bCs/>
      <w:i w:val="0"/>
      <w:iCs w:val="0"/>
      <w:smallCaps w:val="0"/>
      <w:strike w:val="0"/>
      <w:spacing w:val="0"/>
      <w:sz w:val="25"/>
      <w:szCs w:val="25"/>
    </w:rPr>
  </w:style>
  <w:style w:type="character" w:customStyle="1" w:styleId="105pt">
    <w:name w:val="Основной текст + 10;5 pt"/>
    <w:basedOn w:val="a6"/>
    <w:rPr>
      <w:rFonts w:ascii="Times New Roman" w:eastAsia="Times New Roman" w:hAnsi="Times New Roman" w:cs="Times New Roman"/>
      <w:b w:val="0"/>
      <w:bCs w:val="0"/>
      <w:i w:val="0"/>
      <w:iCs w:val="0"/>
      <w:smallCaps w:val="0"/>
      <w:strike w:val="0"/>
      <w:spacing w:val="0"/>
      <w:sz w:val="21"/>
      <w:szCs w:val="21"/>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1"/>
      <w:szCs w:val="21"/>
    </w:rPr>
  </w:style>
  <w:style w:type="character" w:customStyle="1" w:styleId="4125pt">
    <w:name w:val="Основной текст (4) + 12;5 pt;Полужирный"/>
    <w:basedOn w:val="4"/>
    <w:rPr>
      <w:rFonts w:ascii="Times New Roman" w:eastAsia="Times New Roman" w:hAnsi="Times New Roman" w:cs="Times New Roman"/>
      <w:b/>
      <w:bCs/>
      <w:i w:val="0"/>
      <w:iCs w:val="0"/>
      <w:smallCaps w:val="0"/>
      <w:strike w:val="0"/>
      <w:spacing w:val="0"/>
      <w:sz w:val="25"/>
      <w:szCs w:val="25"/>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z w:val="27"/>
      <w:szCs w:val="27"/>
    </w:rPr>
  </w:style>
  <w:style w:type="paragraph" w:customStyle="1" w:styleId="-0">
    <w:name w:val="Штрих-код"/>
    <w:basedOn w:val="a"/>
    <w:link w:val="-"/>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after="60" w:line="413" w:lineRule="exact"/>
      <w:jc w:val="center"/>
      <w:outlineLvl w:val="0"/>
    </w:pPr>
    <w:rPr>
      <w:rFonts w:ascii="Times New Roman" w:eastAsia="Times New Roman" w:hAnsi="Times New Roman" w:cs="Times New Roman"/>
      <w:b/>
      <w:bCs/>
      <w:sz w:val="36"/>
      <w:szCs w:val="36"/>
    </w:rPr>
  </w:style>
  <w:style w:type="paragraph" w:customStyle="1" w:styleId="11">
    <w:name w:val="Основной текст1"/>
    <w:basedOn w:val="a"/>
    <w:link w:val="a6"/>
    <w:pPr>
      <w:shd w:val="clear" w:color="auto" w:fill="FFFFFF"/>
      <w:spacing w:before="60" w:after="840" w:line="0" w:lineRule="atLeast"/>
      <w:jc w:val="center"/>
    </w:pPr>
    <w:rPr>
      <w:rFonts w:ascii="Times New Roman" w:eastAsia="Times New Roman" w:hAnsi="Times New Roman" w:cs="Times New Roman"/>
      <w:sz w:val="27"/>
      <w:szCs w:val="27"/>
    </w:rPr>
  </w:style>
  <w:style w:type="paragraph" w:customStyle="1" w:styleId="20">
    <w:name w:val="Заголовок №2"/>
    <w:basedOn w:val="a"/>
    <w:link w:val="2"/>
    <w:pPr>
      <w:shd w:val="clear" w:color="auto" w:fill="FFFFFF"/>
      <w:spacing w:before="60" w:after="1800" w:line="0" w:lineRule="atLeast"/>
      <w:outlineLvl w:val="1"/>
    </w:pPr>
    <w:rPr>
      <w:rFonts w:ascii="Times New Roman" w:eastAsia="Times New Roman" w:hAnsi="Times New Roman" w:cs="Times New Roman"/>
      <w:b/>
      <w:bCs/>
      <w:sz w:val="25"/>
      <w:szCs w:val="25"/>
    </w:rPr>
  </w:style>
  <w:style w:type="paragraph" w:customStyle="1" w:styleId="22">
    <w:name w:val="Основной текст (2)"/>
    <w:basedOn w:val="a"/>
    <w:link w:val="21"/>
    <w:pPr>
      <w:shd w:val="clear" w:color="auto" w:fill="FFFFFF"/>
      <w:spacing w:before="1800" w:line="0" w:lineRule="atLeast"/>
      <w:jc w:val="center"/>
    </w:pPr>
    <w:rPr>
      <w:rFonts w:ascii="Arial" w:eastAsia="Arial" w:hAnsi="Arial" w:cs="Arial"/>
      <w:sz w:val="19"/>
      <w:szCs w:val="19"/>
    </w:rPr>
  </w:style>
  <w:style w:type="paragraph" w:customStyle="1" w:styleId="30">
    <w:name w:val="Основной текст (3)"/>
    <w:basedOn w:val="a"/>
    <w:link w:val="3"/>
    <w:pPr>
      <w:shd w:val="clear" w:color="auto" w:fill="FFFFFF"/>
      <w:spacing w:line="187" w:lineRule="exact"/>
      <w:jc w:val="center"/>
    </w:pPr>
    <w:rPr>
      <w:rFonts w:ascii="Arial" w:eastAsia="Arial" w:hAnsi="Arial" w:cs="Arial"/>
      <w:sz w:val="15"/>
      <w:szCs w:val="15"/>
    </w:rPr>
  </w:style>
  <w:style w:type="paragraph" w:customStyle="1" w:styleId="40">
    <w:name w:val="Основной текст (4)"/>
    <w:basedOn w:val="a"/>
    <w:link w:val="4"/>
    <w:pPr>
      <w:shd w:val="clear" w:color="auto" w:fill="FFFFFF"/>
      <w:spacing w:before="660" w:after="60" w:line="0" w:lineRule="atLeast"/>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file:///C:\Temp\FineReader10\media\image1.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ЗАМЕСТИТЕЛЬ ПРЕДСЕДАТЕЛЯ ПРАВИТЕЛЬСТВА РОССИЙСКОЙ ФЕДЕРАЦИИ</vt:lpstr>
      <vt:lpstr>    ДК-П9</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Lopatkina</dc:creator>
  <cp:lastModifiedBy>Lopatkina</cp:lastModifiedBy>
  <cp:revision>2</cp:revision>
  <dcterms:created xsi:type="dcterms:W3CDTF">2017-11-13T06:07:00Z</dcterms:created>
  <dcterms:modified xsi:type="dcterms:W3CDTF">2017-11-13T06:07:00Z</dcterms:modified>
</cp:coreProperties>
</file>